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13" w:rsidRDefault="003068FE" w:rsidP="00306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FE">
        <w:rPr>
          <w:rFonts w:ascii="Times New Roman" w:hAnsi="Times New Roman" w:cs="Times New Roman"/>
          <w:b/>
          <w:sz w:val="28"/>
          <w:szCs w:val="28"/>
        </w:rPr>
        <w:t>Медицинский осмотр для поступления в техникум</w:t>
      </w:r>
    </w:p>
    <w:p w:rsidR="003068FE" w:rsidRDefault="003068FE" w:rsidP="00306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FE" w:rsidRPr="003068FE" w:rsidRDefault="003068FE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3068FE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Федеральный закон от 29.12.2012 N 273-ФЗ (ред. от 01.05.2017) "Об образовании в Российской Федерации"</w:t>
      </w:r>
    </w:p>
    <w:p w:rsidR="003068FE" w:rsidRDefault="003068FE" w:rsidP="003068F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068FE" w:rsidRPr="008561CE" w:rsidRDefault="003068FE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06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Часть 7 статьи 55 «При приеме на обучение по основным профессиональным</w:t>
      </w:r>
      <w:r w:rsidRPr="008561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6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 программам по профессиям, специальностям, направлениям подготовки,</w:t>
      </w:r>
      <w:r w:rsidRPr="008561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6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 которых утверждается Правительством Российской Федерации, поступающие</w:t>
      </w:r>
      <w:r w:rsidRPr="008561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6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проходят обязательные предварительные медицинские осмотры (обследования) в порядке,</w:t>
      </w:r>
      <w:r w:rsidRPr="008561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6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 при заключении трудового договора или служебного контракта по</w:t>
      </w:r>
      <w:r w:rsidRPr="008561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6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соответствующим должности, профессии или специальности.…»</w:t>
      </w:r>
      <w:proofErr w:type="gramEnd"/>
    </w:p>
    <w:p w:rsidR="003068FE" w:rsidRDefault="003068FE" w:rsidP="003068F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068FE" w:rsidRDefault="003068FE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8FE">
        <w:rPr>
          <w:rFonts w:ascii="Times New Roman" w:hAnsi="Times New Roman" w:cs="Times New Roman"/>
          <w:b/>
          <w:i/>
          <w:sz w:val="28"/>
          <w:szCs w:val="28"/>
        </w:rPr>
        <w:t xml:space="preserve">Приказ </w:t>
      </w:r>
      <w:proofErr w:type="spellStart"/>
      <w:r w:rsidRPr="003068FE">
        <w:rPr>
          <w:rFonts w:ascii="Times New Roman" w:hAnsi="Times New Roman" w:cs="Times New Roman"/>
          <w:b/>
          <w:i/>
          <w:sz w:val="28"/>
          <w:szCs w:val="28"/>
        </w:rPr>
        <w:t>Минпросвещения</w:t>
      </w:r>
      <w:proofErr w:type="spellEnd"/>
      <w:r w:rsidRPr="003068FE">
        <w:rPr>
          <w:rFonts w:ascii="Times New Roman" w:hAnsi="Times New Roman" w:cs="Times New Roman"/>
          <w:b/>
          <w:i/>
          <w:sz w:val="28"/>
          <w:szCs w:val="28"/>
        </w:rPr>
        <w:t xml:space="preserve"> России от 02.09.2020 № 457 «Об утверждении Порядка приема на </w:t>
      </w:r>
      <w:proofErr w:type="gramStart"/>
      <w:r w:rsidRPr="003068FE">
        <w:rPr>
          <w:rFonts w:ascii="Times New Roman" w:hAnsi="Times New Roman" w:cs="Times New Roman"/>
          <w:b/>
          <w:i/>
          <w:sz w:val="28"/>
          <w:szCs w:val="28"/>
        </w:rPr>
        <w:t>обучение по</w:t>
      </w:r>
      <w:proofErr w:type="gramEnd"/>
      <w:r w:rsidRPr="003068FE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образовательным программам среднего профессионального образования»</w:t>
      </w:r>
    </w:p>
    <w:p w:rsidR="003068FE" w:rsidRDefault="003068FE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8FE" w:rsidRDefault="003068FE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8FE">
        <w:rPr>
          <w:rFonts w:ascii="Times New Roman" w:hAnsi="Times New Roman" w:cs="Times New Roman"/>
          <w:sz w:val="28"/>
          <w:szCs w:val="28"/>
        </w:rPr>
        <w:t xml:space="preserve">Порядок проведения обязательных предварительных и периодических медицинских осмотров работников, предусмотренных частью 4 статьи 213 Трудового кодекса РФ (далее – Порядок), и 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утвержден </w:t>
      </w:r>
      <w:r w:rsidRPr="003068FE">
        <w:rPr>
          <w:rFonts w:ascii="Times New Roman" w:hAnsi="Times New Roman" w:cs="Times New Roman"/>
          <w:b/>
          <w:i/>
          <w:sz w:val="28"/>
          <w:szCs w:val="28"/>
        </w:rPr>
        <w:t>приказом Минздрава России от 28.01.2021 № 29н «Об утверждении Порядка проведения обязательных</w:t>
      </w:r>
      <w:proofErr w:type="gramEnd"/>
      <w:r w:rsidRPr="003068FE">
        <w:rPr>
          <w:rFonts w:ascii="Times New Roman" w:hAnsi="Times New Roman" w:cs="Times New Roman"/>
          <w:b/>
          <w:i/>
          <w:sz w:val="28"/>
          <w:szCs w:val="28"/>
        </w:rPr>
        <w:t xml:space="preserve">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Pr="003068FE">
        <w:rPr>
          <w:rFonts w:ascii="Times New Roman" w:hAnsi="Times New Roman" w:cs="Times New Roman"/>
          <w:sz w:val="28"/>
          <w:szCs w:val="28"/>
        </w:rPr>
        <w:t>. Порядок определяет необходимые лабораторные и функциональные исследования и осмотры врачей-специалистов, которые проходят обследуемые лица, с учетом наличия воздействия вредных и (или) опасных производственных факторов и особенностей выполняемых работ.</w:t>
      </w:r>
    </w:p>
    <w:p w:rsidR="003068FE" w:rsidRDefault="003068FE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1CE" w:rsidRDefault="008561CE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56" w:rsidRDefault="00507156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56" w:rsidRDefault="00507156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56" w:rsidRDefault="00507156" w:rsidP="003068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8FE" w:rsidRPr="003068FE" w:rsidRDefault="003068FE" w:rsidP="00306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</w:t>
      </w:r>
    </w:p>
    <w:p w:rsidR="003068FE" w:rsidRPr="003068FE" w:rsidRDefault="003068FE" w:rsidP="00306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работ, при выполнении которых проводятся </w:t>
      </w:r>
      <w:proofErr w:type="gramStart"/>
      <w:r w:rsidRPr="0030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</w:t>
      </w:r>
      <w:proofErr w:type="gramEnd"/>
      <w:r w:rsidRPr="0030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предварительные и</w:t>
      </w:r>
    </w:p>
    <w:p w:rsidR="003068FE" w:rsidRDefault="003068FE" w:rsidP="00306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периодические медицинские осмотры (обследования)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3827"/>
        <w:gridCol w:w="4755"/>
      </w:tblGrid>
      <w:tr w:rsidR="003068FE" w:rsidTr="003068FE">
        <w:tc>
          <w:tcPr>
            <w:tcW w:w="1951" w:type="dxa"/>
          </w:tcPr>
          <w:p w:rsidR="003068FE" w:rsidRDefault="003068FE" w:rsidP="00306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253" w:type="dxa"/>
          </w:tcPr>
          <w:p w:rsidR="003068FE" w:rsidRDefault="003068FE" w:rsidP="00306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 (специальности)</w:t>
            </w:r>
          </w:p>
        </w:tc>
        <w:tc>
          <w:tcPr>
            <w:tcW w:w="3827" w:type="dxa"/>
          </w:tcPr>
          <w:p w:rsidR="003068FE" w:rsidRDefault="003068FE" w:rsidP="00306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Врачи (специалисты)</w:t>
            </w:r>
          </w:p>
        </w:tc>
        <w:tc>
          <w:tcPr>
            <w:tcW w:w="4755" w:type="dxa"/>
          </w:tcPr>
          <w:p w:rsidR="003068FE" w:rsidRDefault="003068FE" w:rsidP="003068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и функциональные исследования</w:t>
            </w:r>
          </w:p>
        </w:tc>
      </w:tr>
      <w:tr w:rsidR="003068FE" w:rsidTr="003068FE">
        <w:tc>
          <w:tcPr>
            <w:tcW w:w="1951" w:type="dxa"/>
          </w:tcPr>
          <w:p w:rsidR="003068FE" w:rsidRDefault="003068FE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  <w:r w:rsidR="00B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02.01</w:t>
            </w:r>
          </w:p>
        </w:tc>
        <w:tc>
          <w:tcPr>
            <w:tcW w:w="4253" w:type="dxa"/>
          </w:tcPr>
          <w:p w:rsidR="003068FE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3827" w:type="dxa"/>
          </w:tcPr>
          <w:p w:rsidR="003068FE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</w:t>
            </w:r>
          </w:p>
          <w:p w:rsidR="00B553D6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Дерматовенеролог</w:t>
            </w:r>
          </w:p>
          <w:p w:rsidR="00B553D6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4755" w:type="dxa"/>
          </w:tcPr>
          <w:p w:rsidR="003068FE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грудной клетки</w:t>
            </w:r>
          </w:p>
          <w:p w:rsidR="00B553D6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крови на сифилис</w:t>
            </w:r>
          </w:p>
          <w:p w:rsidR="00B553D6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Мазки на гонорею при поступлении на работу</w:t>
            </w:r>
          </w:p>
          <w:p w:rsidR="00B553D6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на гельминтозы при поступлении на работу и в дальнейшем – не реже 1 раза в год либо по эпидпоказаниям</w:t>
            </w:r>
          </w:p>
        </w:tc>
      </w:tr>
      <w:tr w:rsidR="003068FE" w:rsidTr="003068FE">
        <w:tc>
          <w:tcPr>
            <w:tcW w:w="1951" w:type="dxa"/>
          </w:tcPr>
          <w:p w:rsidR="003068FE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21.02.17</w:t>
            </w:r>
          </w:p>
        </w:tc>
        <w:tc>
          <w:tcPr>
            <w:tcW w:w="4253" w:type="dxa"/>
          </w:tcPr>
          <w:p w:rsidR="003068FE" w:rsidRDefault="00B553D6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3827" w:type="dxa"/>
          </w:tcPr>
          <w:p w:rsidR="00B553D6" w:rsidRDefault="00B553D6" w:rsidP="00B55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</w:t>
            </w:r>
            <w:proofErr w:type="spellEnd"/>
          </w:p>
          <w:p w:rsidR="003068FE" w:rsidRDefault="00B553D6" w:rsidP="00B55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  <w:p w:rsidR="00B553D6" w:rsidRDefault="00B553D6" w:rsidP="00B55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</w:t>
            </w:r>
          </w:p>
          <w:p w:rsidR="00B553D6" w:rsidRDefault="00B553D6" w:rsidP="00B55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Офтальмолог</w:t>
            </w:r>
          </w:p>
        </w:tc>
        <w:tc>
          <w:tcPr>
            <w:tcW w:w="4755" w:type="dxa"/>
          </w:tcPr>
          <w:p w:rsidR="00B553D6" w:rsidRPr="00B553D6" w:rsidRDefault="00B553D6" w:rsidP="00B553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Спирометрия</w:t>
            </w:r>
          </w:p>
          <w:p w:rsidR="00B553D6" w:rsidRPr="00B553D6" w:rsidRDefault="00B553D6" w:rsidP="00B553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</w:t>
            </w:r>
            <w:proofErr w:type="gramStart"/>
            <w:r w:rsidRPr="00B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вестибулярного</w:t>
            </w:r>
            <w:proofErr w:type="gramEnd"/>
          </w:p>
          <w:p w:rsidR="00B553D6" w:rsidRPr="00B553D6" w:rsidRDefault="00B553D6" w:rsidP="00B553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анализатора</w:t>
            </w:r>
          </w:p>
          <w:p w:rsidR="00B553D6" w:rsidRPr="00B553D6" w:rsidRDefault="00B553D6" w:rsidP="00B553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Острота зрения</w:t>
            </w:r>
          </w:p>
          <w:p w:rsidR="00B553D6" w:rsidRPr="00B553D6" w:rsidRDefault="00B553D6" w:rsidP="00B553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зрения</w:t>
            </w:r>
          </w:p>
          <w:p w:rsidR="00B553D6" w:rsidRPr="00B553D6" w:rsidRDefault="00B553D6" w:rsidP="00B553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Аудиометрия</w:t>
            </w:r>
          </w:p>
          <w:p w:rsidR="003068FE" w:rsidRPr="00854A07" w:rsidRDefault="00B553D6" w:rsidP="00B553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*Офтальмоскопия глазного дна</w:t>
            </w:r>
          </w:p>
        </w:tc>
      </w:tr>
      <w:tr w:rsidR="003068FE" w:rsidTr="003068FE">
        <w:tc>
          <w:tcPr>
            <w:tcW w:w="1951" w:type="dxa"/>
          </w:tcPr>
          <w:p w:rsidR="003068FE" w:rsidRDefault="00854A0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43.02.15</w:t>
            </w:r>
          </w:p>
        </w:tc>
        <w:tc>
          <w:tcPr>
            <w:tcW w:w="4253" w:type="dxa"/>
          </w:tcPr>
          <w:p w:rsidR="003068FE" w:rsidRDefault="00854A0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Поварское и кондитерское дело</w:t>
            </w:r>
          </w:p>
        </w:tc>
        <w:tc>
          <w:tcPr>
            <w:tcW w:w="3827" w:type="dxa"/>
          </w:tcPr>
          <w:p w:rsidR="00854A07" w:rsidRPr="00854A07" w:rsidRDefault="00854A07" w:rsidP="00854A07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Отоларинголог </w:t>
            </w:r>
            <w:proofErr w:type="spellStart"/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Дерматовенеролог</w:t>
            </w:r>
            <w:proofErr w:type="spellEnd"/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068FE" w:rsidRPr="00854A07" w:rsidRDefault="00854A07" w:rsidP="00854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Стоматолог</w:t>
            </w:r>
            <w:r w:rsidRPr="00854A07">
              <w:rPr>
                <w:rStyle w:val="a4"/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755" w:type="dxa"/>
          </w:tcPr>
          <w:p w:rsidR="00854A07" w:rsidRPr="00854A07" w:rsidRDefault="00854A07" w:rsidP="00854A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Рентгенография грудной клетки</w:t>
            </w:r>
          </w:p>
          <w:p w:rsidR="00854A07" w:rsidRDefault="00854A07" w:rsidP="00854A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Исследование крови на сифилис</w:t>
            </w:r>
          </w:p>
          <w:p w:rsidR="00854A07" w:rsidRPr="00854A07" w:rsidRDefault="00854A07" w:rsidP="00854A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4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сследование на носительство возбудителей кишечных инфекций и серологичес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кое обследование на брюшной тиф</w:t>
            </w:r>
          </w:p>
          <w:p w:rsidR="00854A07" w:rsidRPr="00854A07" w:rsidRDefault="00854A07" w:rsidP="00854A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Исследование на гельминтозы</w:t>
            </w:r>
          </w:p>
          <w:p w:rsidR="003068FE" w:rsidRPr="00854A07" w:rsidRDefault="00854A07" w:rsidP="00854A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4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азок из зева и носа на наличие патогенного стафилококка.</w:t>
            </w:r>
          </w:p>
        </w:tc>
      </w:tr>
      <w:tr w:rsidR="003068FE" w:rsidTr="00854A07">
        <w:tc>
          <w:tcPr>
            <w:tcW w:w="1951" w:type="dxa"/>
          </w:tcPr>
          <w:p w:rsidR="003068FE" w:rsidRDefault="00854A0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23.02.07</w:t>
            </w:r>
          </w:p>
        </w:tc>
        <w:tc>
          <w:tcPr>
            <w:tcW w:w="4253" w:type="dxa"/>
          </w:tcPr>
          <w:p w:rsidR="003068FE" w:rsidRDefault="00854A0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обслуживание и ремонт двигателей, систем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агрегатов автомобилей</w:t>
            </w:r>
          </w:p>
        </w:tc>
        <w:tc>
          <w:tcPr>
            <w:tcW w:w="3827" w:type="dxa"/>
            <w:shd w:val="clear" w:color="auto" w:fill="auto"/>
          </w:tcPr>
          <w:p w:rsidR="00854A07" w:rsidRPr="00854A07" w:rsidRDefault="00854A07" w:rsidP="00854A07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Офтальмолог</w:t>
            </w:r>
          </w:p>
          <w:p w:rsidR="00854A07" w:rsidRPr="00854A07" w:rsidRDefault="00854A07" w:rsidP="00854A07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</w:t>
            </w:r>
            <w:proofErr w:type="spellEnd"/>
          </w:p>
          <w:p w:rsidR="003068FE" w:rsidRPr="00854A07" w:rsidRDefault="003068FE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</w:tcPr>
          <w:p w:rsidR="00854A07" w:rsidRPr="00854A07" w:rsidRDefault="00854A07" w:rsidP="00854A07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ческий анализ крови </w:t>
            </w:r>
          </w:p>
          <w:p w:rsidR="003068FE" w:rsidRPr="00854A07" w:rsidRDefault="00854A07" w:rsidP="00854A07">
            <w:pPr>
              <w:spacing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5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анализ мочи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Pr="00854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ентгенография в 2-х проекциях (прямая и правая боковая) легких.  </w:t>
            </w:r>
          </w:p>
        </w:tc>
      </w:tr>
      <w:tr w:rsidR="003068FE" w:rsidTr="003068FE">
        <w:tc>
          <w:tcPr>
            <w:tcW w:w="1951" w:type="dxa"/>
          </w:tcPr>
          <w:p w:rsidR="003068FE" w:rsidRDefault="00B801C5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15.01.05</w:t>
            </w:r>
          </w:p>
        </w:tc>
        <w:tc>
          <w:tcPr>
            <w:tcW w:w="4253" w:type="dxa"/>
          </w:tcPr>
          <w:p w:rsidR="003068FE" w:rsidRDefault="00B801C5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3827" w:type="dxa"/>
          </w:tcPr>
          <w:p w:rsidR="00B801C5" w:rsidRDefault="00B801C5" w:rsidP="00B80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</w:t>
            </w:r>
            <w:proofErr w:type="spellEnd"/>
          </w:p>
          <w:p w:rsidR="00B801C5" w:rsidRDefault="00B801C5" w:rsidP="00B80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Дерматовенеролог</w:t>
            </w:r>
            <w:proofErr w:type="spellEnd"/>
          </w:p>
          <w:p w:rsidR="003068FE" w:rsidRDefault="00B801C5" w:rsidP="00B80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Офтальмолог</w:t>
            </w:r>
          </w:p>
        </w:tc>
        <w:tc>
          <w:tcPr>
            <w:tcW w:w="4755" w:type="dxa"/>
          </w:tcPr>
          <w:p w:rsidR="00B801C5" w:rsidRDefault="00B801C5" w:rsidP="00B80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грудной клетки</w:t>
            </w:r>
          </w:p>
          <w:p w:rsidR="00B801C5" w:rsidRDefault="00B801C5" w:rsidP="00B80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крови на сифилис</w:t>
            </w:r>
          </w:p>
          <w:p w:rsidR="00B801C5" w:rsidRDefault="00B801C5" w:rsidP="00B80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Мазки на гонорею при поступлении на работу</w:t>
            </w:r>
          </w:p>
          <w:p w:rsidR="003068FE" w:rsidRDefault="00B801C5" w:rsidP="00B80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на гельминтозы при поступлении на работу и в дальнейшем – не реже 1 раза в год либо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эпидпоказаниям</w:t>
            </w:r>
            <w:proofErr w:type="spellEnd"/>
          </w:p>
        </w:tc>
      </w:tr>
      <w:tr w:rsidR="003068FE" w:rsidTr="003068FE">
        <w:tc>
          <w:tcPr>
            <w:tcW w:w="1951" w:type="dxa"/>
          </w:tcPr>
          <w:p w:rsidR="003068FE" w:rsidRDefault="00B801C5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13.01.10</w:t>
            </w:r>
          </w:p>
        </w:tc>
        <w:tc>
          <w:tcPr>
            <w:tcW w:w="4253" w:type="dxa"/>
          </w:tcPr>
          <w:p w:rsidR="003068FE" w:rsidRDefault="00B801C5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3827" w:type="dxa"/>
          </w:tcPr>
          <w:p w:rsidR="00B801C5" w:rsidRDefault="00B801C5" w:rsidP="00B80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</w:t>
            </w:r>
            <w:proofErr w:type="spellEnd"/>
          </w:p>
          <w:p w:rsidR="003068FE" w:rsidRDefault="00B801C5" w:rsidP="00B80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Офтальмолог</w:t>
            </w:r>
          </w:p>
        </w:tc>
        <w:tc>
          <w:tcPr>
            <w:tcW w:w="4755" w:type="dxa"/>
          </w:tcPr>
          <w:p w:rsidR="00254A57" w:rsidRPr="00254A57" w:rsidRDefault="00254A57" w:rsidP="00254A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Острота зрения</w:t>
            </w:r>
          </w:p>
          <w:p w:rsidR="00254A57" w:rsidRPr="00254A57" w:rsidRDefault="00254A57" w:rsidP="00254A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зрения</w:t>
            </w:r>
          </w:p>
          <w:p w:rsidR="00254A57" w:rsidRPr="00254A57" w:rsidRDefault="00254A57" w:rsidP="00254A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</w:t>
            </w:r>
            <w:proofErr w:type="gramStart"/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вестибулярного</w:t>
            </w:r>
            <w:proofErr w:type="gramEnd"/>
          </w:p>
          <w:p w:rsidR="00254A57" w:rsidRPr="00254A57" w:rsidRDefault="00254A57" w:rsidP="00254A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анализатора</w:t>
            </w:r>
          </w:p>
          <w:p w:rsidR="003068FE" w:rsidRPr="00254A57" w:rsidRDefault="00254A57" w:rsidP="00254A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Аудиометрия</w:t>
            </w:r>
          </w:p>
        </w:tc>
      </w:tr>
      <w:tr w:rsidR="00254A57" w:rsidTr="003068FE">
        <w:tc>
          <w:tcPr>
            <w:tcW w:w="1951" w:type="dxa"/>
          </w:tcPr>
          <w:p w:rsidR="00254A57" w:rsidRDefault="00254A5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13.02.11</w:t>
            </w:r>
          </w:p>
        </w:tc>
        <w:tc>
          <w:tcPr>
            <w:tcW w:w="4253" w:type="dxa"/>
          </w:tcPr>
          <w:p w:rsidR="00254A57" w:rsidRDefault="00254A5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827" w:type="dxa"/>
          </w:tcPr>
          <w:p w:rsidR="00254A57" w:rsidRDefault="00254A57" w:rsidP="00254A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</w:t>
            </w:r>
            <w:proofErr w:type="spellEnd"/>
          </w:p>
          <w:p w:rsidR="00254A57" w:rsidRDefault="00254A57" w:rsidP="00254A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Офтальмолог</w:t>
            </w:r>
          </w:p>
        </w:tc>
        <w:tc>
          <w:tcPr>
            <w:tcW w:w="4755" w:type="dxa"/>
          </w:tcPr>
          <w:p w:rsidR="00254A57" w:rsidRPr="00254A57" w:rsidRDefault="00254A57" w:rsidP="00B360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Острота зрения</w:t>
            </w:r>
          </w:p>
          <w:p w:rsidR="00254A57" w:rsidRPr="00254A57" w:rsidRDefault="00254A57" w:rsidP="00B360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зрения</w:t>
            </w:r>
          </w:p>
          <w:p w:rsidR="00254A57" w:rsidRPr="00254A57" w:rsidRDefault="00254A57" w:rsidP="00B360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</w:t>
            </w:r>
            <w:proofErr w:type="gramStart"/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вестибулярного</w:t>
            </w:r>
            <w:proofErr w:type="gramEnd"/>
          </w:p>
          <w:p w:rsidR="00254A57" w:rsidRPr="00254A57" w:rsidRDefault="00254A57" w:rsidP="00B360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анализатора</w:t>
            </w:r>
          </w:p>
          <w:p w:rsidR="00254A57" w:rsidRPr="00254A57" w:rsidRDefault="00254A57" w:rsidP="00B360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Аудиометрия</w:t>
            </w:r>
          </w:p>
        </w:tc>
      </w:tr>
      <w:tr w:rsidR="00254A57" w:rsidTr="003068FE">
        <w:tc>
          <w:tcPr>
            <w:tcW w:w="1951" w:type="dxa"/>
          </w:tcPr>
          <w:p w:rsidR="00254A57" w:rsidRDefault="00254A5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15.01.30</w:t>
            </w:r>
          </w:p>
        </w:tc>
        <w:tc>
          <w:tcPr>
            <w:tcW w:w="4253" w:type="dxa"/>
          </w:tcPr>
          <w:p w:rsidR="00254A57" w:rsidRDefault="00254A5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</w:t>
            </w:r>
          </w:p>
        </w:tc>
        <w:tc>
          <w:tcPr>
            <w:tcW w:w="3827" w:type="dxa"/>
          </w:tcPr>
          <w:p w:rsidR="00254A57" w:rsidRDefault="00254A57" w:rsidP="00254A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</w:t>
            </w:r>
            <w:proofErr w:type="spellEnd"/>
          </w:p>
          <w:p w:rsidR="00254A57" w:rsidRDefault="00254A57" w:rsidP="00254A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Дерматовенеролог</w:t>
            </w:r>
            <w:proofErr w:type="spellEnd"/>
          </w:p>
          <w:p w:rsidR="00254A57" w:rsidRDefault="00254A57" w:rsidP="00254A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4755" w:type="dxa"/>
          </w:tcPr>
          <w:p w:rsidR="00254A57" w:rsidRDefault="00254A57" w:rsidP="00254A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грудной клетки</w:t>
            </w:r>
          </w:p>
          <w:p w:rsidR="00254A57" w:rsidRDefault="00254A57" w:rsidP="00254A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крови на сифилис</w:t>
            </w:r>
          </w:p>
          <w:p w:rsidR="00254A57" w:rsidRDefault="00254A57" w:rsidP="00254A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Мазки на гонорею при поступлении на работу</w:t>
            </w:r>
          </w:p>
          <w:p w:rsidR="00254A57" w:rsidRDefault="00254A57" w:rsidP="00254A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на гельминтозы при поступлении на работу и в дальнейшем – не реже 1 раза в год либо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эпидпоказаниям</w:t>
            </w:r>
            <w:proofErr w:type="spellEnd"/>
          </w:p>
        </w:tc>
      </w:tr>
      <w:tr w:rsidR="00254A57" w:rsidTr="003068FE">
        <w:tc>
          <w:tcPr>
            <w:tcW w:w="1951" w:type="dxa"/>
          </w:tcPr>
          <w:p w:rsidR="00254A57" w:rsidRDefault="00254A5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38.01.02</w:t>
            </w:r>
          </w:p>
        </w:tc>
        <w:tc>
          <w:tcPr>
            <w:tcW w:w="4253" w:type="dxa"/>
          </w:tcPr>
          <w:p w:rsidR="00254A57" w:rsidRDefault="00254A57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Продавец, контролер-кассир</w:t>
            </w:r>
          </w:p>
        </w:tc>
        <w:tc>
          <w:tcPr>
            <w:tcW w:w="3827" w:type="dxa"/>
          </w:tcPr>
          <w:p w:rsidR="008561CE" w:rsidRPr="00854A07" w:rsidRDefault="008561CE" w:rsidP="008561CE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Отоларинголог </w:t>
            </w:r>
            <w:proofErr w:type="spellStart"/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Дерматовенеролог</w:t>
            </w:r>
            <w:proofErr w:type="spellEnd"/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54A57" w:rsidRDefault="008561CE" w:rsidP="00856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Стоматолог</w:t>
            </w:r>
          </w:p>
        </w:tc>
        <w:tc>
          <w:tcPr>
            <w:tcW w:w="4755" w:type="dxa"/>
          </w:tcPr>
          <w:p w:rsidR="008561CE" w:rsidRPr="00854A07" w:rsidRDefault="008561CE" w:rsidP="008561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Рентгенография грудной клетки</w:t>
            </w:r>
          </w:p>
          <w:p w:rsidR="008561CE" w:rsidRDefault="008561CE" w:rsidP="008561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Исследование крови на сифилис</w:t>
            </w:r>
          </w:p>
          <w:p w:rsidR="008561CE" w:rsidRPr="00854A07" w:rsidRDefault="008561CE" w:rsidP="008561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4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сследование на носительство </w:t>
            </w:r>
            <w:r w:rsidRPr="00854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возбудителей кишечных инфекций и серологичес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кое обследование на брюшной тиф</w:t>
            </w:r>
          </w:p>
          <w:p w:rsidR="008561CE" w:rsidRPr="00854A07" w:rsidRDefault="008561CE" w:rsidP="008561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Исследование на гельминтозы</w:t>
            </w:r>
          </w:p>
          <w:p w:rsidR="00254A57" w:rsidRDefault="008561CE" w:rsidP="00856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4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азок из зева и носа на наличие патогенного стафилококка.</w:t>
            </w:r>
          </w:p>
        </w:tc>
      </w:tr>
      <w:tr w:rsidR="008561CE" w:rsidTr="003068FE">
        <w:tc>
          <w:tcPr>
            <w:tcW w:w="1951" w:type="dxa"/>
          </w:tcPr>
          <w:p w:rsidR="008561CE" w:rsidRDefault="008561CE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43.01.09</w:t>
            </w:r>
          </w:p>
        </w:tc>
        <w:tc>
          <w:tcPr>
            <w:tcW w:w="4253" w:type="dxa"/>
          </w:tcPr>
          <w:p w:rsidR="008561CE" w:rsidRDefault="008561CE" w:rsidP="00306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 кондитер</w:t>
            </w:r>
          </w:p>
        </w:tc>
        <w:tc>
          <w:tcPr>
            <w:tcW w:w="3827" w:type="dxa"/>
          </w:tcPr>
          <w:p w:rsidR="008561CE" w:rsidRPr="00854A07" w:rsidRDefault="008561CE" w:rsidP="00B3607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Отоларинголог </w:t>
            </w:r>
            <w:proofErr w:type="spellStart"/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Дерматовенеролог</w:t>
            </w:r>
            <w:proofErr w:type="spellEnd"/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561CE" w:rsidRDefault="008561CE" w:rsidP="00B3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A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Стоматолог</w:t>
            </w:r>
          </w:p>
        </w:tc>
        <w:tc>
          <w:tcPr>
            <w:tcW w:w="4755" w:type="dxa"/>
          </w:tcPr>
          <w:p w:rsidR="008561CE" w:rsidRPr="00854A07" w:rsidRDefault="008561CE" w:rsidP="00B3607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Рентгенография грудной клетки</w:t>
            </w:r>
          </w:p>
          <w:p w:rsidR="008561CE" w:rsidRDefault="008561CE" w:rsidP="00B3607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Исследование крови на сифилис</w:t>
            </w:r>
          </w:p>
          <w:p w:rsidR="008561CE" w:rsidRPr="00854A07" w:rsidRDefault="008561CE" w:rsidP="00B3607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4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сследование на носительство возбудителей кишечных инфекций и серологичес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кое обследование на брюшной тиф</w:t>
            </w:r>
          </w:p>
          <w:p w:rsidR="008561CE" w:rsidRPr="00854A07" w:rsidRDefault="008561CE" w:rsidP="00B3607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Исследование на гельминтозы</w:t>
            </w:r>
          </w:p>
          <w:p w:rsidR="008561CE" w:rsidRDefault="008561CE" w:rsidP="00B3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4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азок из зева и носа на наличие патогенного стафилококка.</w:t>
            </w:r>
          </w:p>
        </w:tc>
      </w:tr>
    </w:tbl>
    <w:p w:rsidR="003068FE" w:rsidRPr="003068FE" w:rsidRDefault="003068FE" w:rsidP="00306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FE" w:rsidRPr="003068FE" w:rsidRDefault="003068FE" w:rsidP="003068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</w:p>
    <w:p w:rsidR="007C64AC" w:rsidRDefault="008561CE" w:rsidP="007C64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1CE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предварительных и периодических медицинских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</w:t>
      </w:r>
      <w:r w:rsidR="007C64AC">
        <w:rPr>
          <w:rFonts w:ascii="Times New Roman" w:hAnsi="Times New Roman" w:cs="Times New Roman"/>
          <w:sz w:val="28"/>
          <w:szCs w:val="28"/>
        </w:rPr>
        <w:t xml:space="preserve"> </w:t>
      </w:r>
      <w:r w:rsidRPr="008561CE">
        <w:rPr>
          <w:rFonts w:ascii="Times New Roman" w:hAnsi="Times New Roman" w:cs="Times New Roman"/>
          <w:sz w:val="28"/>
          <w:szCs w:val="28"/>
        </w:rPr>
        <w:t xml:space="preserve">флюорография или рентгенография в 2-х проекциях (прямая и правая боковая) легких; биохимический скрининг: содержание в сыворотке крови глюкозы, холестерина. </w:t>
      </w:r>
      <w:proofErr w:type="gramEnd"/>
    </w:p>
    <w:p w:rsidR="00507156" w:rsidRDefault="008561CE" w:rsidP="007C64AC">
      <w:pPr>
        <w:spacing w:line="240" w:lineRule="auto"/>
        <w:ind w:firstLine="709"/>
        <w:jc w:val="both"/>
        <w:rPr>
          <w:color w:val="000000"/>
          <w:shd w:val="clear" w:color="auto" w:fill="FFFFFF"/>
        </w:rPr>
      </w:pPr>
      <w:r w:rsidRPr="008561CE">
        <w:rPr>
          <w:rFonts w:ascii="Times New Roman" w:hAnsi="Times New Roman" w:cs="Times New Roman"/>
          <w:sz w:val="28"/>
          <w:szCs w:val="28"/>
        </w:rPr>
        <w:t>Все женщины осматриваются акушером</w:t>
      </w:r>
      <w:r w:rsidR="007C64AC">
        <w:rPr>
          <w:rFonts w:ascii="Times New Roman" w:hAnsi="Times New Roman" w:cs="Times New Roman"/>
          <w:sz w:val="28"/>
          <w:szCs w:val="28"/>
        </w:rPr>
        <w:t xml:space="preserve"> </w:t>
      </w:r>
      <w:r w:rsidRPr="008561CE">
        <w:rPr>
          <w:rFonts w:ascii="Times New Roman" w:hAnsi="Times New Roman" w:cs="Times New Roman"/>
          <w:sz w:val="28"/>
          <w:szCs w:val="28"/>
        </w:rPr>
        <w:t xml:space="preserve">гинекологом с проведением бактериологического (на флору) и цитологического (на атипичные клетки) исследования не реже 1 раза в год; </w:t>
      </w:r>
      <w:r w:rsidR="00507156" w:rsidRPr="0050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</w:t>
      </w:r>
      <w:r w:rsidR="00507156">
        <w:rPr>
          <w:color w:val="000000"/>
          <w:shd w:val="clear" w:color="auto" w:fill="FFFFFF"/>
        </w:rPr>
        <w:t>.</w:t>
      </w:r>
    </w:p>
    <w:p w:rsidR="003068FE" w:rsidRPr="008561CE" w:rsidRDefault="008561CE" w:rsidP="007C64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E">
        <w:rPr>
          <w:rFonts w:ascii="Times New Roman" w:hAnsi="Times New Roman" w:cs="Times New Roman"/>
          <w:sz w:val="28"/>
          <w:szCs w:val="28"/>
        </w:rPr>
        <w:t>Участие врача-терапевта, врача-психиатра и врача-нарколога при прохождении предварительного и периодического медицинского осмотра является обязательным для всех категорий обследуемых.</w:t>
      </w:r>
    </w:p>
    <w:sectPr w:rsidR="003068FE" w:rsidRPr="008561CE" w:rsidSect="0050715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2D52"/>
    <w:multiLevelType w:val="multilevel"/>
    <w:tmpl w:val="A3F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FE"/>
    <w:rsid w:val="00066D13"/>
    <w:rsid w:val="00254A57"/>
    <w:rsid w:val="003068FE"/>
    <w:rsid w:val="00507156"/>
    <w:rsid w:val="007C64AC"/>
    <w:rsid w:val="00854A07"/>
    <w:rsid w:val="008561CE"/>
    <w:rsid w:val="00B553D6"/>
    <w:rsid w:val="00B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54A07"/>
    <w:rPr>
      <w:b/>
      <w:bCs/>
    </w:rPr>
  </w:style>
  <w:style w:type="paragraph" w:styleId="a5">
    <w:name w:val="No Spacing"/>
    <w:uiPriority w:val="1"/>
    <w:qFormat/>
    <w:rsid w:val="00854A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54A07"/>
    <w:rPr>
      <w:b/>
      <w:bCs/>
    </w:rPr>
  </w:style>
  <w:style w:type="paragraph" w:styleId="a5">
    <w:name w:val="No Spacing"/>
    <w:uiPriority w:val="1"/>
    <w:qFormat/>
    <w:rsid w:val="00854A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423</dc:creator>
  <cp:lastModifiedBy>423</cp:lastModifiedBy>
  <cp:revision>3</cp:revision>
  <cp:lastPrinted>2024-02-26T08:41:00Z</cp:lastPrinted>
  <dcterms:created xsi:type="dcterms:W3CDTF">2024-02-20T08:08:00Z</dcterms:created>
  <dcterms:modified xsi:type="dcterms:W3CDTF">2024-02-26T08:54:00Z</dcterms:modified>
</cp:coreProperties>
</file>