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9A" w:rsidRPr="006652CE" w:rsidRDefault="00815D97" w:rsidP="004F35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733426"/>
            <wp:effectExtent l="0" t="0" r="3175" b="0"/>
            <wp:docPr id="1" name="Рисунок 1" descr="C:\Users\Лиза-Приемная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за-Приемная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359A" w:rsidRDefault="004F359A" w:rsidP="004F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34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F359A" w:rsidRPr="004F359A" w:rsidRDefault="004F359A" w:rsidP="00C665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ПРОВЕДЕНИЯ</w:t>
      </w:r>
      <w:r w:rsidR="00C665BA" w:rsidRPr="00C6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ПРОМЕЖУТОЧНОЙ </w:t>
      </w:r>
      <w:r w:rsidR="00C665BA" w:rsidRPr="00C6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4F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ИТОГОВОЙ АТТЕСТАЦИИ</w:t>
      </w:r>
      <w:r w:rsidR="00C6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6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ОБУЧЕНИИ НА КУРСАХ                                          ПО ПРОФЕССИИ «ВОДИТЕЛЬ ТРАНСПОРТНЫХ СРЕДСТВ»</w:t>
      </w:r>
    </w:p>
    <w:p w:rsidR="005D6DD6" w:rsidRDefault="005D6DD6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DD6" w:rsidRDefault="005D6DD6" w:rsidP="005D6D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59A" w:rsidRPr="004F359A" w:rsidRDefault="004F359A" w:rsidP="005D6D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5D6DD6" w:rsidRDefault="005D6DD6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9A" w:rsidRPr="004F359A" w:rsidRDefault="004F359A" w:rsidP="005628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</w:t>
      </w:r>
      <w:r w:rsidR="005D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</w:t>
      </w:r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D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Федерации»</w:t>
      </w:r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ГА</w:t>
      </w:r>
      <w:r w:rsidR="006814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МО </w:t>
      </w:r>
      <w:r w:rsidR="006814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ППТ</w:t>
      </w:r>
      <w:r w:rsidR="006814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Положением об оказании платных образовательных </w:t>
      </w:r>
      <w:r w:rsidR="00562898" w:rsidRP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5D6DD6" w:rsidRPr="00562898">
        <w:rPr>
          <w:rFonts w:ascii="Times New Roman" w:hAnsi="Times New Roman" w:cs="Times New Roman"/>
        </w:rPr>
        <w:t xml:space="preserve">и регламентирует содержание и порядок </w:t>
      </w:r>
      <w:r w:rsidR="00F34015">
        <w:rPr>
          <w:rFonts w:ascii="Times New Roman" w:hAnsi="Times New Roman" w:cs="Times New Roman"/>
        </w:rPr>
        <w:t xml:space="preserve">проведения </w:t>
      </w:r>
      <w:r w:rsidR="005D6DD6" w:rsidRPr="00562898">
        <w:rPr>
          <w:rFonts w:ascii="Times New Roman" w:hAnsi="Times New Roman" w:cs="Times New Roman"/>
        </w:rPr>
        <w:t>промежуточной</w:t>
      </w:r>
      <w:r w:rsidR="00562898">
        <w:rPr>
          <w:rFonts w:ascii="Times New Roman" w:hAnsi="Times New Roman" w:cs="Times New Roman"/>
        </w:rPr>
        <w:t xml:space="preserve"> </w:t>
      </w:r>
      <w:r w:rsidR="005D6DD6" w:rsidRPr="00562898">
        <w:rPr>
          <w:rFonts w:ascii="Times New Roman" w:hAnsi="Times New Roman" w:cs="Times New Roman"/>
        </w:rPr>
        <w:t xml:space="preserve">(текущей) и итоговой аттестации обучающихся </w:t>
      </w:r>
      <w:r w:rsidR="00562898">
        <w:rPr>
          <w:rFonts w:ascii="Times New Roman" w:hAnsi="Times New Roman" w:cs="Times New Roman"/>
        </w:rPr>
        <w:t>на курсах подготовки, переподготовки и повышения квалификации по профессии «Водитель транспортных средств»</w:t>
      </w:r>
      <w:r w:rsidR="005D6DD6" w:rsidRPr="00562898">
        <w:rPr>
          <w:rFonts w:ascii="Times New Roman" w:hAnsi="Times New Roman" w:cs="Times New Roman"/>
        </w:rPr>
        <w:t>.</w:t>
      </w:r>
    </w:p>
    <w:p w:rsidR="004F359A" w:rsidRPr="004F359A" w:rsidRDefault="004F359A" w:rsidP="005628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проведения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промежуточной и итоговой аттестации </w:t>
      </w:r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на курсах по профессии «Водитель транспортных средств» является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 нормативным актом, регламентирующим</w:t>
      </w:r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образовательной организации.</w:t>
      </w:r>
    </w:p>
    <w:p w:rsidR="004F359A" w:rsidRPr="004F359A" w:rsidRDefault="004F359A" w:rsidP="005628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и итоговая аттестация проводятся с целью:</w:t>
      </w:r>
    </w:p>
    <w:p w:rsidR="004F359A" w:rsidRPr="004F359A" w:rsidRDefault="00562898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</w:t>
      </w:r>
      <w:r w:rsidR="004F359A"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фактического уровня теоретических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59A"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по предметам учебного плана,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практических умений и навыков;</w:t>
      </w:r>
    </w:p>
    <w:p w:rsidR="004F359A" w:rsidRPr="004F359A" w:rsidRDefault="00562898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4F359A"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оотнесения их уровня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образовательных</w:t>
      </w:r>
      <w:r w:rsidR="004F359A"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ов;</w:t>
      </w:r>
    </w:p>
    <w:p w:rsidR="004F359A" w:rsidRPr="004F359A" w:rsidRDefault="004F359A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за</w:t>
      </w:r>
      <w:proofErr w:type="gramEnd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учебных программ и календарно-учебного графика при</w:t>
      </w:r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учебных предметов.</w:t>
      </w:r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проводится для </w:t>
      </w:r>
      <w:proofErr w:type="gramStart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прошедших полный курс</w:t>
      </w:r>
      <w:r w:rsidR="005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соответствии с образовательной программой в форме квалификационного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экзамена. По результатам итоговой аттестации обучающимся выдается свидетельство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«В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>ь транспортных средств»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09DE" w:rsidRDefault="004209DE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9A" w:rsidRPr="004F359A" w:rsidRDefault="004F359A" w:rsidP="004209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4209DE" w:rsidRPr="00420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аттестации.</w:t>
      </w:r>
    </w:p>
    <w:p w:rsidR="004209DE" w:rsidRDefault="004209DE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подразделяется на текущую и по завершении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этапов обучения, включающие в себя поурочное и тематическое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результатов учебы обучающихся.</w:t>
      </w:r>
      <w:proofErr w:type="gramEnd"/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аттестация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текущей аттестации является выявление затруднений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устранения пробелов в теоретической части обучения.</w:t>
      </w:r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аттестация обеспечивает оперативное управление учебной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деятельностью </w:t>
      </w:r>
      <w:proofErr w:type="gramStart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корректировку.</w:t>
      </w:r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2.2.3.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Текущей аттестации подлежат обучающиеся по всем учебным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программам.</w:t>
      </w:r>
      <w:proofErr w:type="gramEnd"/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текущей аттестации определяет преподаватель с учетом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контингента обучающихся, содержания учебного материала и используемых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технологий. </w:t>
      </w:r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контрольные работы и другие виды текущего контроля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оцениваются по пятибалльной системе. («5» - 0 ошибок, «4» - 1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ошибка, «3» - 2 ошибки, «2» - 3и более ошибок).</w:t>
      </w:r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отдельных тем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Формы проведения промежуточной аттестации по завершении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этапов обучения определяет заместитель директора по УПР.</w:t>
      </w:r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Промежуточная аттестация обучающихся проводится в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учебным планом профессиональной подготовки 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</w:t>
      </w:r>
      <w:r w:rsidR="00D75F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водителей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транспортных средств. </w:t>
      </w:r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2.3.4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пром</w:t>
      </w:r>
      <w:r w:rsidR="00D75FCF">
        <w:rPr>
          <w:rFonts w:ascii="Times New Roman" w:eastAsia="Times New Roman" w:hAnsi="Times New Roman" w:cs="Times New Roman"/>
          <w:sz w:val="24"/>
          <w:szCs w:val="24"/>
          <w:lang w:eastAsia="ru-RU"/>
        </w:rPr>
        <w:t>ежуточной аттестации разрабатываются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учебными планами. </w:t>
      </w:r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2.3.5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с использованием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разработанных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организацией, утверждаемых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директор</w:t>
      </w:r>
      <w:r w:rsidR="00D75F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УПР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Знания оцениваются как «зачтено» - «не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зачтено». </w:t>
      </w:r>
    </w:p>
    <w:p w:rsidR="004F359A" w:rsidRPr="004F359A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Итоговая аттестация.</w:t>
      </w:r>
    </w:p>
    <w:p w:rsidR="004209DE" w:rsidRDefault="004F359A" w:rsidP="00420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2.4.1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в форме квалификационного экзамена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у обучающихся, прошедших полный курс обучения в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образовательной программой подготовки 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(переподготовки)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водителей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средств. По результатам итоговой аттестации выдается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профессии 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>ь транспортных средств».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2.4.2</w:t>
      </w:r>
      <w:r w:rsidR="0042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 экзамен включает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себя практическую квалификационную работу и проверку теоретических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2.4.3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получившие по итогам промежуточной аттестации «не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зачтено», к сдаче квалификационного экзамена не допускаются.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2.4.4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мастера производственного обучения не позднее,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за один день до 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квалификационного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уведомляют директора 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техникума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группы к экзаменам (количестве допущенных и не допущенных к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квалификационному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причинах, по которым кандидаты в водители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 не допущены к экзаменам)</w:t>
      </w:r>
      <w:r w:rsidR="00D75FCF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представляют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занятий, индивидуальные книжки обучения вождению.</w:t>
      </w:r>
      <w:proofErr w:type="gramEnd"/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2.4.5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теоретических знаний по предметам проводится по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экзаменационным билетам, утвержденным 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техникума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Знания оцениваются как: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«отлично», «4» - хорошо, «3» - удовлетворительно, «2» -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неудовлетворительно. 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2.4.6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еоретический экзамен по учебному предмету «Основы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в сфере дорожного движения» (раздел Правила дорожного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движения) принимается по 1 билету, состоящему из 20 вопросов, в течение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минут. Знания лиц допустивших не более 2-х ошибок оценивается как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«зачтено», более 2-х ошибок – «не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зачтено»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2.4.7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сдавшие теоретический экзамен к сдаче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не допускаются.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2.4.8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организацию и проведение экзаменов, а также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и полное оформление документации возлагается на 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2.4.9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выполнение первого этапа практического экзамена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не более 20 мин. 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не сдавший первый этап практического экзамена, к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второго этапа не допускается.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2.4.11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элемента с первой попытки практический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продолжается с исходной позиции данного элемента. На выполнение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элемента отводится не более двух попыток.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2.4.12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практического экзамена у обучающегося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навыки управления транспортным средством в условиях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по заданному маршруту. Протяженность маршрута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времени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составлять не менее 20 мин. Маршрут движения для выполнения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этапа практического экзамена определяется экзаменационной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комиссией.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ошибок (нарушений) на втором этапе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практического экзамена </w:t>
      </w:r>
      <w:proofErr w:type="gramStart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начисляются штрафные баллы: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грубые-5 баллов, средние</w:t>
      </w:r>
      <w:r w:rsidR="00D75FCF">
        <w:rPr>
          <w:rFonts w:ascii="Times New Roman" w:eastAsia="Times New Roman" w:hAnsi="Times New Roman" w:cs="Times New Roman"/>
          <w:sz w:val="24"/>
          <w:szCs w:val="24"/>
          <w:lang w:eastAsia="ru-RU"/>
        </w:rPr>
        <w:t>-3 балла, мелкие -1 балл.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«Сдан» выставляется в случае проезда обучающимся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заданного маршрута без создания аварийной ситуации при условии, что он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 в сумме не более 4 штрафных баллов за значительные и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</w:t>
      </w:r>
      <w:r w:rsidR="00D75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5A" w:rsidRDefault="0089035A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9A" w:rsidRPr="004F359A" w:rsidRDefault="004F359A" w:rsidP="008903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7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9035A" w:rsidRPr="0089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оформления результатов экзаменов.</w:t>
      </w:r>
    </w:p>
    <w:p w:rsidR="0089035A" w:rsidRDefault="0089035A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теоретического и практического экзаменов оформляются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комиссии, который подписывается председателем, всеми членами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 В протокол должны быть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фамилия, имя и отчество, полученные оценки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теоретическим предметам и по двум этапам вождения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выпускника.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Обучающимся, успешно сдавшим экзамены, 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ыдается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установленного образца о прохождении подготовки 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 по профессии «В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>ь транспортных средств»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9A" w:rsidRPr="004F359A" w:rsidRDefault="004F359A" w:rsidP="0089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экзаменов издается приказ директора 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окончании </w:t>
      </w:r>
      <w:proofErr w:type="gramStart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с указанием номера групп, фамилии, имени и</w:t>
      </w:r>
      <w:r w:rsidR="008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отчества обучающегося, сдавшего экзамен.</w:t>
      </w:r>
    </w:p>
    <w:p w:rsidR="004F359A" w:rsidRPr="004F359A" w:rsidRDefault="004F359A" w:rsidP="00F340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сдавшие экзамены и получившие свидетельства, в составе учебной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руководством 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ППТ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квалификационного экзамена 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 регистрационно-экзаменационное подразделение ГИБДД.</w:t>
      </w:r>
    </w:p>
    <w:p w:rsidR="004F359A" w:rsidRPr="004F359A" w:rsidRDefault="004F359A" w:rsidP="00F340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документация на учебную группу хранится в 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="0068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протоколы экзаменационной комиссии должны храниться не менее 5 лет,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книжки обучения вождению 1 год, путевые листы на учебное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механическое транспортное средство не менее 3 лет.</w:t>
      </w:r>
    </w:p>
    <w:p w:rsidR="004F359A" w:rsidRPr="004F359A" w:rsidRDefault="004F359A" w:rsidP="00F340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утере свидетельства или невозможности его дальнейшего использования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выдавшая оригинал, выда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 дубликат на основании письменного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владельца свидетельства за дополнительную плату, согласно прейскуранту.</w:t>
      </w:r>
    </w:p>
    <w:p w:rsidR="00F34015" w:rsidRDefault="00F34015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9A" w:rsidRPr="004F359A" w:rsidRDefault="004F359A" w:rsidP="00F34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34015" w:rsidRPr="00F3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повторных теоретических и практических экзаменов.</w:t>
      </w:r>
    </w:p>
    <w:p w:rsidR="00F34015" w:rsidRDefault="00F34015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9A" w:rsidRPr="004F359A" w:rsidRDefault="004F359A" w:rsidP="00F340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сдавшие теоретический или практический экзамены, могут</w:t>
      </w:r>
    </w:p>
    <w:p w:rsidR="004F359A" w:rsidRPr="004F359A" w:rsidRDefault="004F359A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пересдать.</w:t>
      </w:r>
    </w:p>
    <w:p w:rsidR="004F359A" w:rsidRPr="004F359A" w:rsidRDefault="004F359A" w:rsidP="00F340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сдача практического экзамена начинается с этапа, который не был</w:t>
      </w:r>
    </w:p>
    <w:p w:rsidR="004F359A" w:rsidRPr="004F359A" w:rsidRDefault="004F359A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</w:t>
      </w:r>
      <w:proofErr w:type="gramEnd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предыдущем экзамене.</w:t>
      </w:r>
    </w:p>
    <w:p w:rsidR="004F359A" w:rsidRPr="004F359A" w:rsidRDefault="004F359A" w:rsidP="00F340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прием практического экзамена предусматривает проведение:</w:t>
      </w:r>
    </w:p>
    <w:p w:rsidR="004F359A" w:rsidRPr="004F359A" w:rsidRDefault="004F359A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теоретического экзамена, (если с момента предыдущей сдачи теоретического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прошло более 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дней);</w:t>
      </w:r>
    </w:p>
    <w:p w:rsidR="004F359A" w:rsidRPr="004F359A" w:rsidRDefault="004F359A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первого этапа практического экзамена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59A" w:rsidRPr="004F359A" w:rsidRDefault="004F359A" w:rsidP="004F3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второго этапа практического экзамена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9A" w:rsidRPr="004F359A" w:rsidRDefault="004F359A" w:rsidP="00F340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сдавшие экзамен, представляются к сдаче квалификационных</w:t>
      </w:r>
    </w:p>
    <w:p w:rsidR="001B3260" w:rsidRPr="00C665BA" w:rsidRDefault="004F359A" w:rsidP="00F340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экзаменов в </w:t>
      </w:r>
      <w:r w:rsidR="00F34015"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 регистрационно-экзаменационное подразделение ГИБДД</w:t>
      </w:r>
      <w:r w:rsidR="00D7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очередных учебных групп.</w:t>
      </w:r>
    </w:p>
    <w:sectPr w:rsidR="001B3260" w:rsidRPr="00C6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4"/>
    <w:rsid w:val="001B3260"/>
    <w:rsid w:val="004209DE"/>
    <w:rsid w:val="004F359A"/>
    <w:rsid w:val="00562898"/>
    <w:rsid w:val="005D6DD6"/>
    <w:rsid w:val="006814F3"/>
    <w:rsid w:val="007761BA"/>
    <w:rsid w:val="00801A44"/>
    <w:rsid w:val="00815D97"/>
    <w:rsid w:val="0089035A"/>
    <w:rsid w:val="00AA02C9"/>
    <w:rsid w:val="00C665BA"/>
    <w:rsid w:val="00D75FCF"/>
    <w:rsid w:val="00E52D27"/>
    <w:rsid w:val="00F3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E6D6-6AAE-42F7-88F5-3A4320B6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 СВ</dc:creator>
  <cp:keywords/>
  <dc:description/>
  <cp:lastModifiedBy>Лиза-Приемная</cp:lastModifiedBy>
  <cp:revision>8</cp:revision>
  <cp:lastPrinted>2016-02-13T15:20:00Z</cp:lastPrinted>
  <dcterms:created xsi:type="dcterms:W3CDTF">2015-11-18T11:18:00Z</dcterms:created>
  <dcterms:modified xsi:type="dcterms:W3CDTF">2016-02-18T07:40:00Z</dcterms:modified>
</cp:coreProperties>
</file>